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70" w:rsidRPr="00C965BF" w:rsidRDefault="006C136E" w:rsidP="008B24CE">
      <w:pPr>
        <w:spacing w:after="0"/>
        <w:jc w:val="left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roundrect id="_x0000_s1026" style="position:absolute;left:0;text-align:left;margin-left:-24pt;margin-top:-18.75pt;width:489pt;height:60.75pt;z-index:-251656704" arcsize="10923f">
            <w10:wrap anchorx="page"/>
          </v:roundrect>
        </w:pict>
      </w:r>
      <w:r w:rsidR="00C965BF">
        <w:rPr>
          <w:rFonts w:hint="cs"/>
          <w:b/>
          <w:bCs/>
          <w:sz w:val="36"/>
          <w:szCs w:val="36"/>
          <w:rtl/>
        </w:rPr>
        <w:t xml:space="preserve">  </w:t>
      </w:r>
      <w:r w:rsidR="008B24CE">
        <w:rPr>
          <w:rFonts w:hint="cs"/>
          <w:b/>
          <w:bCs/>
          <w:sz w:val="36"/>
          <w:szCs w:val="36"/>
          <w:rtl/>
        </w:rPr>
        <w:t>یک عمر سلامتی با</w:t>
      </w:r>
      <w:r w:rsidR="00C965BF" w:rsidRPr="00C965BF">
        <w:rPr>
          <w:rFonts w:hint="cs"/>
          <w:b/>
          <w:bCs/>
          <w:sz w:val="36"/>
          <w:szCs w:val="36"/>
          <w:rtl/>
        </w:rPr>
        <w:t xml:space="preserve"> </w:t>
      </w:r>
      <w:r w:rsidR="00480D8B" w:rsidRPr="00C965BF">
        <w:rPr>
          <w:rFonts w:hint="cs"/>
          <w:b/>
          <w:bCs/>
          <w:sz w:val="36"/>
          <w:szCs w:val="36"/>
          <w:rtl/>
        </w:rPr>
        <w:t>خود مراقبتی در آسم</w:t>
      </w:r>
    </w:p>
    <w:p w:rsidR="00923410" w:rsidRDefault="00923410" w:rsidP="00C965BF">
      <w:pPr>
        <w:spacing w:after="0"/>
        <w:jc w:val="left"/>
        <w:rPr>
          <w:sz w:val="24"/>
          <w:szCs w:val="24"/>
          <w:rtl/>
        </w:rPr>
      </w:pPr>
    </w:p>
    <w:p w:rsidR="00C965BF" w:rsidRDefault="00C965BF" w:rsidP="00C965BF">
      <w:pPr>
        <w:spacing w:after="0"/>
        <w:jc w:val="left"/>
        <w:rPr>
          <w:sz w:val="28"/>
          <w:szCs w:val="28"/>
          <w:rtl/>
        </w:rPr>
      </w:pPr>
    </w:p>
    <w:p w:rsidR="00480D8B" w:rsidRPr="0070356F" w:rsidRDefault="00480D8B" w:rsidP="005E2854">
      <w:pPr>
        <w:jc w:val="left"/>
        <w:rPr>
          <w:sz w:val="28"/>
          <w:szCs w:val="28"/>
          <w:rtl/>
        </w:rPr>
      </w:pPr>
      <w:r w:rsidRPr="0070356F">
        <w:rPr>
          <w:rFonts w:hint="cs"/>
          <w:sz w:val="28"/>
          <w:szCs w:val="28"/>
          <w:rtl/>
        </w:rPr>
        <w:t xml:space="preserve">چهار اقدام ساده برای دستیابی و </w:t>
      </w:r>
      <w:r w:rsidR="0070356F">
        <w:rPr>
          <w:rFonts w:hint="cs"/>
          <w:sz w:val="28"/>
          <w:szCs w:val="28"/>
          <w:rtl/>
        </w:rPr>
        <w:t>تداوم</w:t>
      </w:r>
      <w:r w:rsidRPr="0070356F">
        <w:rPr>
          <w:rFonts w:hint="cs"/>
          <w:sz w:val="28"/>
          <w:szCs w:val="28"/>
          <w:rtl/>
        </w:rPr>
        <w:t xml:space="preserve"> کنترل آسم به شما کمک می</w:t>
      </w:r>
      <w:r w:rsidR="008D1738" w:rsidRPr="0070356F">
        <w:rPr>
          <w:rFonts w:hint="cs"/>
          <w:sz w:val="28"/>
          <w:szCs w:val="28"/>
          <w:rtl/>
        </w:rPr>
        <w:t xml:space="preserve"> </w:t>
      </w:r>
      <w:r w:rsidRPr="0070356F">
        <w:rPr>
          <w:rFonts w:hint="cs"/>
          <w:sz w:val="28"/>
          <w:szCs w:val="28"/>
          <w:rtl/>
        </w:rPr>
        <w:t>کند.</w:t>
      </w:r>
    </w:p>
    <w:p w:rsidR="00957891" w:rsidRPr="00923410" w:rsidRDefault="00E14F05" w:rsidP="005E2854">
      <w:pPr>
        <w:jc w:val="left"/>
        <w:rPr>
          <w:b/>
          <w:bCs/>
          <w:sz w:val="28"/>
          <w:szCs w:val="28"/>
          <w:rtl/>
        </w:rPr>
      </w:pPr>
      <w:r w:rsidRPr="00923410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154940</wp:posOffset>
            </wp:positionV>
            <wp:extent cx="1866900" cy="1476375"/>
            <wp:effectExtent l="19050" t="0" r="0" b="0"/>
            <wp:wrapSquare wrapText="bothSides"/>
            <wp:docPr id="2" name="Picture 0" descr="W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891" w:rsidRPr="00923410">
        <w:rPr>
          <w:rFonts w:hint="cs"/>
          <w:b/>
          <w:bCs/>
          <w:sz w:val="28"/>
          <w:szCs w:val="28"/>
        </w:rPr>
        <w:sym w:font="Wingdings 2" w:char="F050"/>
      </w:r>
      <w:r w:rsidR="00957891" w:rsidRPr="00923410">
        <w:rPr>
          <w:rFonts w:hint="cs"/>
          <w:b/>
          <w:bCs/>
          <w:sz w:val="28"/>
          <w:szCs w:val="28"/>
          <w:rtl/>
        </w:rPr>
        <w:t xml:space="preserve"> داروهای آسم خود را طبق دستور پزشکتان مصرف کنید.</w:t>
      </w:r>
    </w:p>
    <w:p w:rsidR="00D83F65" w:rsidRPr="00923410" w:rsidRDefault="00D83F65" w:rsidP="008D1738">
      <w:pPr>
        <w:jc w:val="left"/>
        <w:rPr>
          <w:i/>
          <w:iCs/>
          <w:sz w:val="24"/>
          <w:szCs w:val="24"/>
          <w:rtl/>
        </w:rPr>
      </w:pPr>
      <w:r w:rsidRPr="00923410">
        <w:rPr>
          <w:rFonts w:hint="cs"/>
          <w:i/>
          <w:iCs/>
          <w:sz w:val="24"/>
          <w:szCs w:val="24"/>
          <w:rtl/>
        </w:rPr>
        <w:t>بیشتر مبتلایان به آسم به دو نوع دارو نیاز دارند.</w:t>
      </w:r>
    </w:p>
    <w:p w:rsidR="00D83F65" w:rsidRPr="00923410" w:rsidRDefault="008A4C39" w:rsidP="00D83F65">
      <w:pPr>
        <w:jc w:val="left"/>
        <w:rPr>
          <w:sz w:val="24"/>
          <w:szCs w:val="24"/>
        </w:rPr>
      </w:pPr>
      <w:r w:rsidRPr="00923410">
        <w:rPr>
          <w:rFonts w:hint="cs"/>
          <w:sz w:val="24"/>
          <w:szCs w:val="24"/>
        </w:rPr>
        <w:sym w:font="Wingdings 2" w:char="F097"/>
      </w:r>
      <w:r w:rsidR="00D83F65" w:rsidRPr="00923410">
        <w:rPr>
          <w:rFonts w:hint="cs"/>
          <w:sz w:val="24"/>
          <w:szCs w:val="24"/>
          <w:rtl/>
        </w:rPr>
        <w:t xml:space="preserve"> داروهای سریع اثر، این داروها زمانی مصرف می شوند که شما نیاز داری</w:t>
      </w:r>
      <w:r w:rsidR="00202CEE" w:rsidRPr="00923410">
        <w:rPr>
          <w:rFonts w:hint="cs"/>
          <w:sz w:val="24"/>
          <w:szCs w:val="24"/>
          <w:rtl/>
        </w:rPr>
        <w:t>د</w:t>
      </w:r>
      <w:r w:rsidR="00D83F65" w:rsidRPr="00923410">
        <w:rPr>
          <w:rFonts w:hint="cs"/>
          <w:sz w:val="24"/>
          <w:szCs w:val="24"/>
          <w:rtl/>
        </w:rPr>
        <w:t xml:space="preserve"> علائم آسم را متوقف کنید.</w:t>
      </w:r>
    </w:p>
    <w:p w:rsidR="00D83F65" w:rsidRPr="00923410" w:rsidRDefault="008A4C39">
      <w:pPr>
        <w:jc w:val="left"/>
        <w:rPr>
          <w:sz w:val="24"/>
          <w:szCs w:val="24"/>
          <w:rtl/>
        </w:rPr>
      </w:pPr>
      <w:r w:rsidRPr="00923410">
        <w:rPr>
          <w:rFonts w:hint="cs"/>
          <w:sz w:val="24"/>
          <w:szCs w:val="24"/>
        </w:rPr>
        <w:sym w:font="Wingdings 2" w:char="F097"/>
      </w:r>
      <w:r w:rsidR="00B80658" w:rsidRPr="00923410">
        <w:rPr>
          <w:rFonts w:hint="cs"/>
          <w:sz w:val="24"/>
          <w:szCs w:val="24"/>
          <w:rtl/>
        </w:rPr>
        <w:t xml:space="preserve"> </w:t>
      </w:r>
      <w:r w:rsidR="004D347A" w:rsidRPr="00923410">
        <w:rPr>
          <w:rFonts w:hint="cs"/>
          <w:sz w:val="24"/>
          <w:szCs w:val="24"/>
          <w:rtl/>
        </w:rPr>
        <w:t>داروهای کنترل کننده</w:t>
      </w:r>
      <w:r w:rsidR="00A27516" w:rsidRPr="00923410">
        <w:rPr>
          <w:rFonts w:hint="cs"/>
          <w:sz w:val="24"/>
          <w:szCs w:val="24"/>
          <w:rtl/>
        </w:rPr>
        <w:t>،</w:t>
      </w:r>
      <w:r w:rsidR="004D347A" w:rsidRPr="00923410">
        <w:rPr>
          <w:rFonts w:hint="cs"/>
          <w:sz w:val="24"/>
          <w:szCs w:val="24"/>
          <w:rtl/>
        </w:rPr>
        <w:t xml:space="preserve"> که به صورت روزانه برای پیشگیری از بروز علائم آسم مصرف می گردد.</w:t>
      </w:r>
    </w:p>
    <w:p w:rsidR="00281DE3" w:rsidRPr="00923410" w:rsidRDefault="00C22210">
      <w:pPr>
        <w:jc w:val="left"/>
        <w:rPr>
          <w:b/>
          <w:bCs/>
          <w:sz w:val="28"/>
          <w:szCs w:val="28"/>
          <w:rtl/>
        </w:rPr>
      </w:pPr>
      <w:r w:rsidRPr="00923410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290195</wp:posOffset>
            </wp:positionV>
            <wp:extent cx="1847850" cy="1704975"/>
            <wp:effectExtent l="19050" t="0" r="0" b="0"/>
            <wp:wrapSquare wrapText="bothSides"/>
            <wp:docPr id="3" name="Picture 1" descr="patient_guide_Page_0#336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ient_guide_Page_0#336FF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DE3" w:rsidRPr="00923410">
        <w:rPr>
          <w:rFonts w:hint="cs"/>
          <w:b/>
          <w:bCs/>
          <w:sz w:val="28"/>
          <w:szCs w:val="28"/>
        </w:rPr>
        <w:sym w:font="Wingdings 2" w:char="F050"/>
      </w:r>
      <w:r w:rsidR="00281DE3" w:rsidRPr="00923410">
        <w:rPr>
          <w:rFonts w:hint="cs"/>
          <w:b/>
          <w:bCs/>
          <w:sz w:val="28"/>
          <w:szCs w:val="28"/>
          <w:rtl/>
        </w:rPr>
        <w:t xml:space="preserve"> علل بروز علائم آسم خود و چگونگی پاسخ به آنها را بشناسید.</w:t>
      </w:r>
    </w:p>
    <w:p w:rsidR="008A4C39" w:rsidRPr="00923410" w:rsidRDefault="008A4C39">
      <w:pPr>
        <w:jc w:val="left"/>
        <w:rPr>
          <w:i/>
          <w:iCs/>
          <w:sz w:val="24"/>
          <w:szCs w:val="24"/>
          <w:rtl/>
        </w:rPr>
      </w:pPr>
      <w:r w:rsidRPr="00923410">
        <w:rPr>
          <w:rFonts w:hint="cs"/>
          <w:i/>
          <w:iCs/>
          <w:sz w:val="24"/>
          <w:szCs w:val="24"/>
          <w:rtl/>
        </w:rPr>
        <w:t>هر فرد مبتلا به آسم نسبت به گروه های مختلفی از عوامل خطر واکنش نشان می دهد.</w:t>
      </w:r>
      <w:r w:rsidR="00C22210" w:rsidRPr="00923410">
        <w:rPr>
          <w:rFonts w:ascii="Arial" w:hAnsi="Arial"/>
          <w:sz w:val="24"/>
          <w:szCs w:val="24"/>
        </w:rPr>
        <w:t xml:space="preserve"> </w:t>
      </w:r>
    </w:p>
    <w:p w:rsidR="008A4C39" w:rsidRPr="00923410" w:rsidRDefault="00A4784E" w:rsidP="00A27516">
      <w:pPr>
        <w:jc w:val="left"/>
        <w:rPr>
          <w:sz w:val="24"/>
          <w:szCs w:val="24"/>
          <w:rtl/>
        </w:rPr>
      </w:pPr>
      <w:r w:rsidRPr="00923410">
        <w:rPr>
          <w:rFonts w:hint="cs"/>
          <w:sz w:val="24"/>
          <w:szCs w:val="24"/>
        </w:rPr>
        <w:sym w:font="Wingdings 2" w:char="F097"/>
      </w:r>
      <w:r w:rsidRPr="00923410">
        <w:rPr>
          <w:rFonts w:hint="cs"/>
          <w:sz w:val="24"/>
          <w:szCs w:val="24"/>
          <w:rtl/>
        </w:rPr>
        <w:t xml:space="preserve"> در جهت اجتناب از عوامل آغازگر علائم آسم نظیر حیوانات </w:t>
      </w:r>
      <w:r w:rsidR="00647D45" w:rsidRPr="00923410">
        <w:rPr>
          <w:rFonts w:hint="cs"/>
          <w:sz w:val="24"/>
          <w:szCs w:val="24"/>
          <w:rtl/>
        </w:rPr>
        <w:t>خزدار، گرد وغبار، بوهای تند و افشانه ها، گرده گل و گیاه، سیگار و دود مواد سوختنی اقدام کنید.</w:t>
      </w:r>
    </w:p>
    <w:p w:rsidR="00351C4F" w:rsidRPr="00923410" w:rsidRDefault="00351C4F" w:rsidP="00A27516">
      <w:pPr>
        <w:jc w:val="left"/>
        <w:rPr>
          <w:sz w:val="24"/>
          <w:szCs w:val="24"/>
          <w:rtl/>
        </w:rPr>
      </w:pPr>
      <w:r w:rsidRPr="00923410">
        <w:rPr>
          <w:rFonts w:hint="cs"/>
          <w:sz w:val="24"/>
          <w:szCs w:val="24"/>
        </w:rPr>
        <w:sym w:font="Wingdings 2" w:char="F097"/>
      </w:r>
      <w:r w:rsidRPr="00923410">
        <w:rPr>
          <w:rFonts w:hint="cs"/>
          <w:sz w:val="24"/>
          <w:szCs w:val="24"/>
          <w:rtl/>
        </w:rPr>
        <w:t xml:space="preserve"> ممکن است پزشکتان به شما بگوید در</w:t>
      </w:r>
      <w:r w:rsidR="00A27516" w:rsidRPr="00923410">
        <w:rPr>
          <w:rFonts w:hint="cs"/>
          <w:sz w:val="24"/>
          <w:szCs w:val="24"/>
          <w:rtl/>
        </w:rPr>
        <w:t xml:space="preserve"> </w:t>
      </w:r>
      <w:r w:rsidRPr="00923410">
        <w:rPr>
          <w:rFonts w:hint="cs"/>
          <w:sz w:val="24"/>
          <w:szCs w:val="24"/>
          <w:rtl/>
        </w:rPr>
        <w:t>صورتی که تمرینات ورزشی و فعالیت های شدید موجب بروز علائم آسم در شما می گردد</w:t>
      </w:r>
      <w:r w:rsidR="00A27516" w:rsidRPr="00923410">
        <w:rPr>
          <w:rFonts w:hint="cs"/>
          <w:sz w:val="24"/>
          <w:szCs w:val="24"/>
          <w:rtl/>
        </w:rPr>
        <w:t>، لازم است قبل از شروع</w:t>
      </w:r>
      <w:r w:rsidR="00C27741" w:rsidRPr="00923410">
        <w:rPr>
          <w:rFonts w:hint="cs"/>
          <w:sz w:val="24"/>
          <w:szCs w:val="24"/>
          <w:rtl/>
        </w:rPr>
        <w:t>، دارو مصرف کنید.</w:t>
      </w:r>
    </w:p>
    <w:p w:rsidR="00CB3F4F" w:rsidRPr="00923410" w:rsidRDefault="00E14F05">
      <w:pPr>
        <w:jc w:val="left"/>
        <w:rPr>
          <w:b/>
          <w:bCs/>
          <w:sz w:val="28"/>
          <w:szCs w:val="28"/>
          <w:rtl/>
        </w:rPr>
      </w:pPr>
      <w:r w:rsidRPr="00923410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106045</wp:posOffset>
            </wp:positionV>
            <wp:extent cx="1847850" cy="1600200"/>
            <wp:effectExtent l="19050" t="0" r="0" b="0"/>
            <wp:wrapSquare wrapText="bothSides"/>
            <wp:docPr id="6" name="Picture 5" descr="WW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F4F" w:rsidRPr="00923410">
        <w:rPr>
          <w:rFonts w:hint="cs"/>
          <w:b/>
          <w:bCs/>
          <w:sz w:val="28"/>
          <w:szCs w:val="28"/>
        </w:rPr>
        <w:sym w:font="Wingdings 2" w:char="F050"/>
      </w:r>
      <w:r w:rsidR="00CB3F4F" w:rsidRPr="00923410">
        <w:rPr>
          <w:rFonts w:hint="cs"/>
          <w:b/>
          <w:bCs/>
          <w:sz w:val="28"/>
          <w:szCs w:val="28"/>
          <w:rtl/>
        </w:rPr>
        <w:t xml:space="preserve"> جهت کنترل آسم خود با پزشکتان همکاری کنید.</w:t>
      </w:r>
    </w:p>
    <w:p w:rsidR="00CB3F4F" w:rsidRPr="00923410" w:rsidRDefault="00CB3F4F">
      <w:pPr>
        <w:jc w:val="left"/>
        <w:rPr>
          <w:i/>
          <w:iCs/>
          <w:sz w:val="24"/>
          <w:szCs w:val="24"/>
          <w:rtl/>
        </w:rPr>
      </w:pPr>
      <w:r w:rsidRPr="00923410">
        <w:rPr>
          <w:rFonts w:hint="cs"/>
          <w:i/>
          <w:iCs/>
          <w:sz w:val="24"/>
          <w:szCs w:val="24"/>
          <w:rtl/>
        </w:rPr>
        <w:t>پزشکتان همراه شما در دستیابی و تداوم کنترل بیماری آسم شماست.</w:t>
      </w:r>
    </w:p>
    <w:p w:rsidR="00CB3F4F" w:rsidRPr="00923410" w:rsidRDefault="000225E6" w:rsidP="000225E6">
      <w:pPr>
        <w:jc w:val="left"/>
        <w:rPr>
          <w:sz w:val="24"/>
          <w:szCs w:val="24"/>
          <w:rtl/>
        </w:rPr>
      </w:pPr>
      <w:r w:rsidRPr="00923410">
        <w:rPr>
          <w:rFonts w:hint="cs"/>
          <w:sz w:val="24"/>
          <w:szCs w:val="24"/>
        </w:rPr>
        <w:sym w:font="Wingdings 2" w:char="F097"/>
      </w:r>
      <w:r w:rsidRPr="00923410">
        <w:rPr>
          <w:rFonts w:hint="cs"/>
          <w:sz w:val="24"/>
          <w:szCs w:val="24"/>
          <w:rtl/>
        </w:rPr>
        <w:t xml:space="preserve"> سالی 2 تا 3 بار چهت انجام </w:t>
      </w:r>
      <w:r w:rsidR="0013050A" w:rsidRPr="00923410">
        <w:rPr>
          <w:rFonts w:hint="cs"/>
          <w:sz w:val="24"/>
          <w:szCs w:val="24"/>
          <w:rtl/>
        </w:rPr>
        <w:t>معاینه به پزشک مراجعه کنید؛ حتی اگر احساس سلامتی می کنید و مشکلی در تنفس ندارید.</w:t>
      </w:r>
    </w:p>
    <w:p w:rsidR="000225E6" w:rsidRPr="00923410" w:rsidRDefault="00C850AF" w:rsidP="000225E6">
      <w:pPr>
        <w:jc w:val="left"/>
        <w:rPr>
          <w:sz w:val="24"/>
          <w:szCs w:val="24"/>
          <w:rtl/>
        </w:rPr>
      </w:pPr>
      <w:r w:rsidRPr="00923410">
        <w:rPr>
          <w:rFonts w:hint="cs"/>
          <w:sz w:val="24"/>
          <w:szCs w:val="24"/>
        </w:rPr>
        <w:sym w:font="Wingdings 2" w:char="F097"/>
      </w:r>
      <w:r w:rsidRPr="00923410">
        <w:rPr>
          <w:rFonts w:hint="cs"/>
          <w:sz w:val="24"/>
          <w:szCs w:val="24"/>
          <w:rtl/>
        </w:rPr>
        <w:t xml:space="preserve"> </w:t>
      </w:r>
      <w:r w:rsidR="0013050A" w:rsidRPr="00923410">
        <w:rPr>
          <w:rFonts w:hint="cs"/>
          <w:sz w:val="24"/>
          <w:szCs w:val="24"/>
          <w:rtl/>
        </w:rPr>
        <w:t>سؤال کنید.</w:t>
      </w:r>
    </w:p>
    <w:p w:rsidR="0013050A" w:rsidRPr="00923410" w:rsidRDefault="0013050A" w:rsidP="000225E6">
      <w:pPr>
        <w:jc w:val="left"/>
        <w:rPr>
          <w:sz w:val="24"/>
          <w:szCs w:val="24"/>
          <w:rtl/>
        </w:rPr>
      </w:pPr>
      <w:r w:rsidRPr="00923410">
        <w:rPr>
          <w:rFonts w:hint="cs"/>
          <w:sz w:val="24"/>
          <w:szCs w:val="24"/>
        </w:rPr>
        <w:sym w:font="Wingdings 2" w:char="F097"/>
      </w:r>
      <w:r w:rsidRPr="00923410">
        <w:rPr>
          <w:rFonts w:hint="cs"/>
          <w:sz w:val="24"/>
          <w:szCs w:val="24"/>
          <w:rtl/>
        </w:rPr>
        <w:t xml:space="preserve"> مطمئن شوید که چگونگی و زمان مصرف داروهایتان را متوجه شده اید.</w:t>
      </w:r>
    </w:p>
    <w:p w:rsidR="00411744" w:rsidRPr="00923410" w:rsidRDefault="00CC02DE" w:rsidP="000225E6">
      <w:pPr>
        <w:jc w:val="left"/>
        <w:rPr>
          <w:b/>
          <w:bCs/>
          <w:sz w:val="28"/>
          <w:szCs w:val="28"/>
          <w:rtl/>
        </w:rPr>
      </w:pPr>
      <w:r w:rsidRPr="00923410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133350</wp:posOffset>
            </wp:positionV>
            <wp:extent cx="1666875" cy="1495425"/>
            <wp:effectExtent l="19050" t="0" r="9525" b="0"/>
            <wp:wrapSquare wrapText="bothSides"/>
            <wp:docPr id="7" name="Picture 6" descr="Z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744" w:rsidRPr="00923410">
        <w:rPr>
          <w:rFonts w:hint="cs"/>
          <w:b/>
          <w:bCs/>
          <w:sz w:val="28"/>
          <w:szCs w:val="28"/>
        </w:rPr>
        <w:sym w:font="Wingdings 2" w:char="F050"/>
      </w:r>
      <w:r w:rsidR="00411744" w:rsidRPr="00923410">
        <w:rPr>
          <w:rFonts w:hint="cs"/>
          <w:b/>
          <w:bCs/>
          <w:sz w:val="28"/>
          <w:szCs w:val="28"/>
          <w:rtl/>
        </w:rPr>
        <w:t xml:space="preserve"> برای درمان حمله آسم، سریع اقدام کنید.</w:t>
      </w:r>
    </w:p>
    <w:p w:rsidR="00411744" w:rsidRPr="00923410" w:rsidRDefault="00411744" w:rsidP="006E6F4E">
      <w:pPr>
        <w:jc w:val="left"/>
        <w:rPr>
          <w:sz w:val="24"/>
          <w:szCs w:val="24"/>
          <w:rtl/>
        </w:rPr>
      </w:pPr>
      <w:r w:rsidRPr="00923410">
        <w:rPr>
          <w:rFonts w:hint="cs"/>
          <w:sz w:val="24"/>
          <w:szCs w:val="24"/>
        </w:rPr>
        <w:sym w:font="Wingdings 2" w:char="F097"/>
      </w:r>
      <w:r w:rsidRPr="00923410">
        <w:rPr>
          <w:rFonts w:hint="cs"/>
          <w:sz w:val="24"/>
          <w:szCs w:val="24"/>
          <w:rtl/>
        </w:rPr>
        <w:t xml:space="preserve"> علائم بدتر شدن آسم خود را بشناسید و بدانید چگونه واکنش نشان دهید و چه زمانی کمک های پزشکی </w:t>
      </w:r>
      <w:r w:rsidR="006E6F4E" w:rsidRPr="00923410">
        <w:rPr>
          <w:rFonts w:hint="cs"/>
          <w:sz w:val="24"/>
          <w:szCs w:val="24"/>
          <w:rtl/>
        </w:rPr>
        <w:t xml:space="preserve">درخواست </w:t>
      </w:r>
      <w:r w:rsidRPr="00923410">
        <w:rPr>
          <w:rFonts w:hint="cs"/>
          <w:sz w:val="24"/>
          <w:szCs w:val="24"/>
          <w:rtl/>
        </w:rPr>
        <w:t>نمایید.</w:t>
      </w:r>
    </w:p>
    <w:p w:rsidR="005E2854" w:rsidRDefault="00BD5B52" w:rsidP="005E2854">
      <w:pPr>
        <w:jc w:val="left"/>
        <w:rPr>
          <w:sz w:val="24"/>
          <w:szCs w:val="24"/>
          <w:rtl/>
        </w:rPr>
      </w:pPr>
      <w:r w:rsidRPr="00923410">
        <w:rPr>
          <w:rFonts w:hint="cs"/>
          <w:sz w:val="24"/>
          <w:szCs w:val="24"/>
        </w:rPr>
        <w:sym w:font="Wingdings 2" w:char="F097"/>
      </w:r>
      <w:r w:rsidRPr="00923410">
        <w:rPr>
          <w:rFonts w:hint="cs"/>
          <w:sz w:val="24"/>
          <w:szCs w:val="24"/>
          <w:rtl/>
        </w:rPr>
        <w:t xml:space="preserve"> بعد از یک حمله آسم، برنامه دارویی خود را با پزشکتان بازبینی نموده و جهت جلوگیری از حمله های آتی برنامه ریزی کنید.</w:t>
      </w:r>
    </w:p>
    <w:p w:rsidR="005E2854" w:rsidRPr="005E2854" w:rsidRDefault="005E2854" w:rsidP="005E2854">
      <w:pPr>
        <w:jc w:val="lef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با خودمراقبتی</w:t>
      </w:r>
      <w:r w:rsidR="00C60930">
        <w:rPr>
          <w:rFonts w:hint="cs"/>
          <w:b/>
          <w:bCs/>
          <w:sz w:val="26"/>
          <w:szCs w:val="26"/>
          <w:rtl/>
        </w:rPr>
        <w:t>،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5E2854">
        <w:rPr>
          <w:rFonts w:hint="cs"/>
          <w:b/>
          <w:bCs/>
          <w:sz w:val="26"/>
          <w:szCs w:val="26"/>
          <w:rtl/>
        </w:rPr>
        <w:t>شما می توانید آسم خود را کنترل کنید!</w:t>
      </w:r>
    </w:p>
    <w:sectPr w:rsidR="005E2854" w:rsidRPr="005E2854" w:rsidSect="0039035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0926"/>
    <w:multiLevelType w:val="hybridMultilevel"/>
    <w:tmpl w:val="69D6A55A"/>
    <w:lvl w:ilvl="0" w:tplc="12140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0D8B"/>
    <w:rsid w:val="000225E6"/>
    <w:rsid w:val="00034246"/>
    <w:rsid w:val="000764AC"/>
    <w:rsid w:val="0013050A"/>
    <w:rsid w:val="00202CEE"/>
    <w:rsid w:val="00281DE3"/>
    <w:rsid w:val="002E4D8F"/>
    <w:rsid w:val="00351C4F"/>
    <w:rsid w:val="0039035D"/>
    <w:rsid w:val="00411744"/>
    <w:rsid w:val="00425870"/>
    <w:rsid w:val="00447DC2"/>
    <w:rsid w:val="00480D8B"/>
    <w:rsid w:val="00495204"/>
    <w:rsid w:val="004D347A"/>
    <w:rsid w:val="005E2854"/>
    <w:rsid w:val="00647D45"/>
    <w:rsid w:val="006C136E"/>
    <w:rsid w:val="006E6F4E"/>
    <w:rsid w:val="0070356F"/>
    <w:rsid w:val="008A4C39"/>
    <w:rsid w:val="008B24CE"/>
    <w:rsid w:val="008D1738"/>
    <w:rsid w:val="00923410"/>
    <w:rsid w:val="00957891"/>
    <w:rsid w:val="00A27516"/>
    <w:rsid w:val="00A4784E"/>
    <w:rsid w:val="00AF4088"/>
    <w:rsid w:val="00B80658"/>
    <w:rsid w:val="00BD5B52"/>
    <w:rsid w:val="00C22210"/>
    <w:rsid w:val="00C27741"/>
    <w:rsid w:val="00C60930"/>
    <w:rsid w:val="00C850AF"/>
    <w:rsid w:val="00C965BF"/>
    <w:rsid w:val="00CB3F4F"/>
    <w:rsid w:val="00CC02DE"/>
    <w:rsid w:val="00D83F65"/>
    <w:rsid w:val="00E14F05"/>
    <w:rsid w:val="00E359EB"/>
    <w:rsid w:val="00F3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5E63-1B24-43B0-B86A-949446E4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panjehshahi-mo</dc:creator>
  <cp:keywords/>
  <dc:description/>
  <cp:lastModifiedBy>panjehshahi-mo</cp:lastModifiedBy>
  <cp:revision>27</cp:revision>
  <dcterms:created xsi:type="dcterms:W3CDTF">2014-04-05T12:05:00Z</dcterms:created>
  <dcterms:modified xsi:type="dcterms:W3CDTF">2014-04-12T14:40:00Z</dcterms:modified>
</cp:coreProperties>
</file>